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591" w:rsidRDefault="00EC5591" w:rsidP="00EC5591">
      <w:pPr>
        <w:jc w:val="center"/>
        <w:rPr>
          <w:rFonts w:ascii="Century Gothic" w:hAnsi="Century Gothic" w:cs="Arial"/>
          <w:b/>
          <w:color w:val="141823"/>
          <w:sz w:val="24"/>
          <w:szCs w:val="24"/>
          <w:u w:val="single"/>
          <w:shd w:val="clear" w:color="auto" w:fill="FFFFFF"/>
        </w:rPr>
      </w:pPr>
      <w:bookmarkStart w:id="0" w:name="_Toc356995205"/>
    </w:p>
    <w:p w:rsidR="00EC5591" w:rsidRPr="00FF0848" w:rsidRDefault="00EC5591" w:rsidP="00EC5591">
      <w:pPr>
        <w:jc w:val="center"/>
        <w:rPr>
          <w:rFonts w:ascii="Century Gothic" w:hAnsi="Century Gothic" w:cs="Arial"/>
          <w:b/>
          <w:color w:val="141823"/>
          <w:sz w:val="24"/>
          <w:szCs w:val="24"/>
          <w:u w:val="single"/>
          <w:shd w:val="clear" w:color="auto" w:fill="FFFFFF"/>
        </w:rPr>
      </w:pPr>
      <w:r w:rsidRPr="00FF0848">
        <w:rPr>
          <w:rFonts w:ascii="Century Gothic" w:hAnsi="Century Gothic" w:cs="Arial"/>
          <w:b/>
          <w:color w:val="141823"/>
          <w:sz w:val="24"/>
          <w:szCs w:val="24"/>
          <w:u w:val="single"/>
          <w:shd w:val="clear" w:color="auto" w:fill="FFFFFF"/>
        </w:rPr>
        <w:t>Bases del</w:t>
      </w:r>
      <w:r w:rsidR="00FA6646">
        <w:rPr>
          <w:rFonts w:ascii="Century Gothic" w:hAnsi="Century Gothic" w:cs="Arial"/>
          <w:b/>
          <w:color w:val="141823"/>
          <w:sz w:val="24"/>
          <w:szCs w:val="24"/>
          <w:u w:val="single"/>
          <w:shd w:val="clear" w:color="auto" w:fill="FFFFFF"/>
        </w:rPr>
        <w:t xml:space="preserve"> concurs musical Gamba Rock 2025</w:t>
      </w:r>
    </w:p>
    <w:p w:rsidR="00EC5591" w:rsidRDefault="00EC5591" w:rsidP="00EC5591">
      <w:pPr>
        <w:jc w:val="center"/>
        <w:rPr>
          <w:rStyle w:val="apple-converted-space"/>
          <w:rFonts w:ascii="Century Gothic" w:hAnsi="Century Gothic" w:cs="Arial"/>
          <w:b/>
          <w:color w:val="141823"/>
          <w:sz w:val="24"/>
          <w:szCs w:val="24"/>
          <w:shd w:val="clear" w:color="auto" w:fill="FFFFFF"/>
        </w:rPr>
      </w:pPr>
    </w:p>
    <w:p w:rsidR="00EC5591" w:rsidRPr="00FF0848" w:rsidRDefault="00EC5591" w:rsidP="00EC5591">
      <w:pPr>
        <w:jc w:val="center"/>
        <w:rPr>
          <w:rStyle w:val="apple-converted-space"/>
          <w:rFonts w:ascii="Century Gothic" w:hAnsi="Century Gothic" w:cs="Arial"/>
          <w:b/>
          <w:color w:val="141823"/>
          <w:sz w:val="24"/>
          <w:szCs w:val="24"/>
          <w:shd w:val="clear" w:color="auto" w:fill="FFFFFF"/>
        </w:rPr>
      </w:pPr>
    </w:p>
    <w:p w:rsidR="00EC5591" w:rsidRPr="00FF0848" w:rsidRDefault="00EC5591" w:rsidP="00EC5591">
      <w:pPr>
        <w:jc w:val="both"/>
        <w:rPr>
          <w:rStyle w:val="apple-converted-space"/>
          <w:rFonts w:ascii="Century Gothic" w:hAnsi="Century Gothic" w:cs="Arial"/>
          <w:color w:val="141823"/>
          <w:shd w:val="clear" w:color="auto" w:fill="FFFFFF"/>
        </w:rPr>
      </w:pPr>
      <w:r w:rsidRPr="00FF0848">
        <w:rPr>
          <w:rFonts w:ascii="Century Gothic" w:hAnsi="Century Gothic" w:cs="Arial"/>
          <w:b/>
          <w:color w:val="141823"/>
          <w:shd w:val="clear" w:color="auto" w:fill="FFFFFF"/>
        </w:rPr>
        <w:t>1. OBJECTE</w:t>
      </w:r>
      <w:r w:rsidRPr="00FF0848">
        <w:rPr>
          <w:rStyle w:val="apple-converted-space"/>
          <w:rFonts w:ascii="Century Gothic" w:hAnsi="Century Gothic" w:cs="Arial"/>
          <w:color w:val="141823"/>
          <w:shd w:val="clear" w:color="auto" w:fill="FFFFFF"/>
        </w:rPr>
        <w:t xml:space="preserve">: </w:t>
      </w:r>
      <w:r w:rsidRPr="00FF0848">
        <w:rPr>
          <w:rFonts w:ascii="Century Gothic" w:hAnsi="Century Gothic" w:cs="Arial"/>
          <w:color w:val="141823"/>
          <w:shd w:val="clear" w:color="auto" w:fill="FFFFFF"/>
        </w:rPr>
        <w:t>Aquest concurs té com a objecte fomentar la creació musical de grups o solistes amb repertori propi. En queden exclosos els grups de versions.</w:t>
      </w:r>
      <w:r w:rsidRPr="00FF0848">
        <w:rPr>
          <w:rStyle w:val="apple-converted-space"/>
          <w:rFonts w:ascii="Century Gothic" w:hAnsi="Century Gothic" w:cs="Arial"/>
          <w:color w:val="141823"/>
          <w:shd w:val="clear" w:color="auto" w:fill="FFFFFF"/>
        </w:rPr>
        <w:t> </w:t>
      </w:r>
    </w:p>
    <w:p w:rsidR="00EC5591" w:rsidRPr="00FF0848" w:rsidRDefault="00EC5591" w:rsidP="00EC5591">
      <w:pPr>
        <w:jc w:val="both"/>
        <w:rPr>
          <w:rStyle w:val="apple-converted-space"/>
          <w:rFonts w:ascii="Century Gothic" w:hAnsi="Century Gothic" w:cs="Arial"/>
          <w:color w:val="141823"/>
          <w:shd w:val="clear" w:color="auto" w:fill="FFFFFF"/>
        </w:rPr>
      </w:pPr>
    </w:p>
    <w:p w:rsidR="00EC5591" w:rsidRPr="00FF0848" w:rsidRDefault="00EC5591" w:rsidP="00EC5591">
      <w:pPr>
        <w:jc w:val="both"/>
        <w:rPr>
          <w:rStyle w:val="textexposedshow"/>
          <w:rFonts w:ascii="Century Gothic" w:hAnsi="Century Gothic" w:cs="Arial"/>
          <w:color w:val="141823"/>
          <w:shd w:val="clear" w:color="auto" w:fill="FFFFFF"/>
        </w:rPr>
      </w:pPr>
      <w:r w:rsidRPr="00FF0848">
        <w:rPr>
          <w:rFonts w:ascii="Century Gothic" w:hAnsi="Century Gothic" w:cs="Arial"/>
          <w:b/>
          <w:color w:val="141823"/>
          <w:shd w:val="clear" w:color="auto" w:fill="FFFFFF"/>
        </w:rPr>
        <w:t>2. DESTINATARIS</w:t>
      </w:r>
      <w:r w:rsidRPr="00FF0848">
        <w:rPr>
          <w:rStyle w:val="apple-converted-space"/>
          <w:rFonts w:ascii="Century Gothic" w:hAnsi="Century Gothic" w:cs="Arial"/>
          <w:color w:val="141823"/>
          <w:shd w:val="clear" w:color="auto" w:fill="FFFFFF"/>
        </w:rPr>
        <w:t xml:space="preserve">: </w:t>
      </w:r>
      <w:r w:rsidRPr="00FF0848">
        <w:rPr>
          <w:rFonts w:ascii="Century Gothic" w:hAnsi="Century Gothic" w:cs="Arial"/>
          <w:color w:val="141823"/>
          <w:shd w:val="clear" w:color="auto" w:fill="FFFFFF"/>
        </w:rPr>
        <w:t>El concurs va adreçat a grups o solistes de la comarca del Baix Empordà. Tindran preferència en el procés de selecció les formacions que tinguin un o varis components de Palamós.</w:t>
      </w:r>
      <w:r w:rsidRPr="00FF0848">
        <w:rPr>
          <w:rFonts w:ascii="Century Gothic" w:hAnsi="Century Gothic" w:cs="Arial"/>
          <w:color w:val="FF0000"/>
          <w:shd w:val="clear" w:color="auto" w:fill="FFFFFF"/>
        </w:rPr>
        <w:t xml:space="preserve"> </w:t>
      </w:r>
      <w:r w:rsidRPr="00FF0848">
        <w:rPr>
          <w:rFonts w:ascii="Century Gothic" w:hAnsi="Century Gothic" w:cs="Arial"/>
          <w:color w:val="141823"/>
          <w:shd w:val="clear" w:color="auto" w:fill="FFFFFF"/>
        </w:rPr>
        <w:t>S’acceptarà tot tipus d’estil dintre la música moderna (rock, jazz, pop, fun</w:t>
      </w:r>
      <w:r w:rsidRPr="00FF0848">
        <w:rPr>
          <w:rStyle w:val="textexposedshow"/>
          <w:rFonts w:ascii="Century Gothic" w:hAnsi="Century Gothic" w:cs="Arial"/>
          <w:color w:val="141823"/>
          <w:shd w:val="clear" w:color="auto" w:fill="FFFFFF"/>
        </w:rPr>
        <w:t xml:space="preserve">k, blues, rap, reggae, </w:t>
      </w:r>
      <w:proofErr w:type="spellStart"/>
      <w:r w:rsidRPr="00FF0848">
        <w:rPr>
          <w:rStyle w:val="textexposedshow"/>
          <w:rFonts w:ascii="Century Gothic" w:hAnsi="Century Gothic" w:cs="Arial"/>
          <w:color w:val="141823"/>
          <w:shd w:val="clear" w:color="auto" w:fill="FFFFFF"/>
        </w:rPr>
        <w:t>metal</w:t>
      </w:r>
      <w:proofErr w:type="spellEnd"/>
      <w:r w:rsidRPr="00FF0848">
        <w:rPr>
          <w:rStyle w:val="textexposedshow"/>
          <w:rFonts w:ascii="Century Gothic" w:hAnsi="Century Gothic" w:cs="Arial"/>
          <w:color w:val="141823"/>
          <w:shd w:val="clear" w:color="auto" w:fill="FFFFFF"/>
        </w:rPr>
        <w:t xml:space="preserve">...). Els grups que es presentin no poden estar en cap companyia discogràfica en el moment de la inscripció. L’organització es reserva el dret d’excloure en qualsevol moment al grup o grups que no compleixin aquests requisits. Si un grup que es presentés estigués en la programació de les Barraques de Palamós, quedaria exclòs del concurs. Els grups podran expressar-se en qualsevol llengua. </w:t>
      </w:r>
    </w:p>
    <w:p w:rsidR="00EC5591" w:rsidRPr="00FF0848" w:rsidRDefault="00EC5591" w:rsidP="00EC5591">
      <w:pPr>
        <w:jc w:val="both"/>
        <w:rPr>
          <w:rStyle w:val="textexposedshow"/>
          <w:rFonts w:ascii="Century Gothic" w:hAnsi="Century Gothic" w:cs="Arial"/>
          <w:color w:val="141823"/>
          <w:shd w:val="clear" w:color="auto" w:fill="FFFFFF"/>
        </w:rPr>
      </w:pPr>
    </w:p>
    <w:p w:rsidR="00EC5591" w:rsidRPr="00FF0848" w:rsidRDefault="00EC5591" w:rsidP="00EC5591">
      <w:pPr>
        <w:jc w:val="both"/>
        <w:rPr>
          <w:rStyle w:val="textexposedshow"/>
          <w:rFonts w:ascii="Century Gothic" w:hAnsi="Century Gothic" w:cs="Arial"/>
          <w:color w:val="141823"/>
          <w:shd w:val="clear" w:color="auto" w:fill="FFFFFF"/>
        </w:rPr>
      </w:pPr>
      <w:r w:rsidRPr="00FF0848">
        <w:rPr>
          <w:rStyle w:val="textexposedshow"/>
          <w:rFonts w:ascii="Century Gothic" w:hAnsi="Century Gothic" w:cs="Arial"/>
          <w:b/>
          <w:color w:val="141823"/>
          <w:shd w:val="clear" w:color="auto" w:fill="FFFFFF"/>
        </w:rPr>
        <w:t xml:space="preserve">3. INSCRIPCIÓ I CONVOCATÒRIA: </w:t>
      </w:r>
      <w:r w:rsidRPr="00FF0848">
        <w:rPr>
          <w:rStyle w:val="textexposedshow"/>
          <w:rFonts w:ascii="Century Gothic" w:hAnsi="Century Gothic" w:cs="Arial"/>
          <w:shd w:val="clear" w:color="auto" w:fill="FFFFFF"/>
        </w:rPr>
        <w:t>Abans del 15 d’abril de 202</w:t>
      </w:r>
      <w:r w:rsidR="00D6561E">
        <w:rPr>
          <w:rStyle w:val="textexposedshow"/>
          <w:rFonts w:ascii="Century Gothic" w:hAnsi="Century Gothic" w:cs="Arial"/>
          <w:shd w:val="clear" w:color="auto" w:fill="FFFFFF"/>
        </w:rPr>
        <w:t>5</w:t>
      </w:r>
      <w:r w:rsidRPr="00FF0848">
        <w:rPr>
          <w:rStyle w:val="textexposedshow"/>
          <w:rFonts w:ascii="Century Gothic" w:hAnsi="Century Gothic" w:cs="Arial"/>
          <w:color w:val="141823"/>
          <w:shd w:val="clear" w:color="auto" w:fill="FFFFFF"/>
        </w:rPr>
        <w:t xml:space="preserve"> s’haurà de presentar la següent documentació al correu electrònic joventut@palamos.cat o bé enviar-ho l’adreça postal següent: Dept. de Joventut – Punt Jove, carrer Dídac Garrell i Tauler número 10 primera planta, 17230 Palamós, indicant al sobre “Concurs Gamba Rock 202</w:t>
      </w:r>
      <w:r w:rsidR="00FA6646">
        <w:rPr>
          <w:rStyle w:val="textexposedshow"/>
          <w:rFonts w:ascii="Century Gothic" w:hAnsi="Century Gothic" w:cs="Arial"/>
          <w:color w:val="141823"/>
          <w:shd w:val="clear" w:color="auto" w:fill="FFFFFF"/>
        </w:rPr>
        <w:t>5</w:t>
      </w:r>
      <w:r w:rsidRPr="00FF0848">
        <w:rPr>
          <w:rStyle w:val="textexposedshow"/>
          <w:rFonts w:ascii="Century Gothic" w:hAnsi="Century Gothic" w:cs="Arial"/>
          <w:color w:val="141823"/>
          <w:shd w:val="clear" w:color="auto" w:fill="FFFFFF"/>
        </w:rPr>
        <w:t>”</w:t>
      </w:r>
    </w:p>
    <w:p w:rsidR="00EC5591" w:rsidRPr="00FF0848" w:rsidRDefault="00EC5591" w:rsidP="00EC5591">
      <w:pPr>
        <w:jc w:val="both"/>
        <w:rPr>
          <w:rStyle w:val="textexposedshow"/>
          <w:rFonts w:ascii="Century Gothic" w:hAnsi="Century Gothic" w:cs="Arial"/>
          <w:color w:val="141823"/>
          <w:shd w:val="clear" w:color="auto" w:fill="FFFFFF"/>
        </w:rPr>
      </w:pPr>
    </w:p>
    <w:p w:rsidR="00EC5591" w:rsidRPr="00FF0848" w:rsidRDefault="00EC5591" w:rsidP="00EC5591">
      <w:pPr>
        <w:pStyle w:val="Prrafodelista"/>
        <w:numPr>
          <w:ilvl w:val="0"/>
          <w:numId w:val="9"/>
        </w:numPr>
        <w:contextualSpacing w:val="0"/>
        <w:jc w:val="both"/>
        <w:rPr>
          <w:rStyle w:val="textexposedshow"/>
          <w:rFonts w:ascii="Century Gothic" w:hAnsi="Century Gothic" w:cs="Arial"/>
          <w:color w:val="141823"/>
          <w:shd w:val="clear" w:color="auto" w:fill="FFFFFF"/>
        </w:rPr>
      </w:pPr>
      <w:r w:rsidRPr="00FF0848">
        <w:rPr>
          <w:rStyle w:val="textexposedshow"/>
          <w:rFonts w:ascii="Century Gothic" w:hAnsi="Century Gothic" w:cs="Arial"/>
          <w:color w:val="141823"/>
          <w:shd w:val="clear" w:color="auto" w:fill="FFFFFF"/>
        </w:rPr>
        <w:t xml:space="preserve">Una composició musical original de la formació, no pot ser una versió d’una altra formació, i es pot presentar adjuntant-la en format mp3 o amb l’enllaç a </w:t>
      </w:r>
      <w:proofErr w:type="spellStart"/>
      <w:r w:rsidRPr="00FF0848">
        <w:rPr>
          <w:rStyle w:val="textexposedshow"/>
          <w:rFonts w:ascii="Century Gothic" w:hAnsi="Century Gothic" w:cs="Arial"/>
          <w:color w:val="141823"/>
          <w:shd w:val="clear" w:color="auto" w:fill="FFFFFF"/>
        </w:rPr>
        <w:t>youtube</w:t>
      </w:r>
      <w:proofErr w:type="spellEnd"/>
      <w:r w:rsidRPr="00FF0848">
        <w:rPr>
          <w:rStyle w:val="textexposedshow"/>
          <w:rFonts w:ascii="Century Gothic" w:hAnsi="Century Gothic" w:cs="Arial"/>
          <w:color w:val="141823"/>
          <w:shd w:val="clear" w:color="auto" w:fill="FFFFFF"/>
        </w:rPr>
        <w:t xml:space="preserve">, </w:t>
      </w:r>
      <w:proofErr w:type="spellStart"/>
      <w:r w:rsidRPr="00FF0848">
        <w:rPr>
          <w:rStyle w:val="textexposedshow"/>
          <w:rFonts w:ascii="Century Gothic" w:hAnsi="Century Gothic" w:cs="Arial"/>
          <w:color w:val="141823"/>
          <w:shd w:val="clear" w:color="auto" w:fill="FFFFFF"/>
        </w:rPr>
        <w:t>vimeo</w:t>
      </w:r>
      <w:proofErr w:type="spellEnd"/>
      <w:r w:rsidRPr="00FF0848">
        <w:rPr>
          <w:rStyle w:val="textexposedshow"/>
          <w:rFonts w:ascii="Century Gothic" w:hAnsi="Century Gothic" w:cs="Arial"/>
          <w:color w:val="141823"/>
          <w:shd w:val="clear" w:color="auto" w:fill="FFFFFF"/>
        </w:rPr>
        <w:t xml:space="preserve"> etc.</w:t>
      </w:r>
    </w:p>
    <w:p w:rsidR="00EC5591" w:rsidRPr="00FF0848" w:rsidRDefault="00EC5591" w:rsidP="00EC5591">
      <w:pPr>
        <w:pStyle w:val="Prrafodelista"/>
        <w:numPr>
          <w:ilvl w:val="0"/>
          <w:numId w:val="9"/>
        </w:numPr>
        <w:contextualSpacing w:val="0"/>
        <w:jc w:val="both"/>
        <w:rPr>
          <w:rStyle w:val="textexposedshow"/>
          <w:rFonts w:ascii="Century Gothic" w:hAnsi="Century Gothic" w:cs="Arial"/>
          <w:color w:val="141823"/>
          <w:shd w:val="clear" w:color="auto" w:fill="FFFFFF"/>
        </w:rPr>
      </w:pPr>
      <w:r w:rsidRPr="00FF0848">
        <w:rPr>
          <w:rStyle w:val="textexposedshow"/>
          <w:rFonts w:ascii="Century Gothic" w:hAnsi="Century Gothic" w:cs="Arial"/>
          <w:color w:val="141823"/>
          <w:shd w:val="clear" w:color="auto" w:fill="FFFFFF"/>
        </w:rPr>
        <w:t xml:space="preserve">Breu currículum del grup on constaran: nom del grup, nom dels integrants, edats, població, una foto del grup o solista, i el nom, adreça, telèfon i correu electrònic de la persona de contacte.  </w:t>
      </w:r>
    </w:p>
    <w:p w:rsidR="00EC5591" w:rsidRPr="00FF0848" w:rsidRDefault="00EC5591" w:rsidP="00EC5591">
      <w:pPr>
        <w:jc w:val="both"/>
        <w:rPr>
          <w:rStyle w:val="textexposedshow"/>
          <w:rFonts w:ascii="Century Gothic" w:hAnsi="Century Gothic" w:cs="Arial"/>
          <w:color w:val="141823"/>
          <w:shd w:val="clear" w:color="auto" w:fill="FFFFFF"/>
        </w:rPr>
      </w:pPr>
    </w:p>
    <w:p w:rsidR="00EC5591" w:rsidRPr="00FF0848" w:rsidRDefault="00EC5591" w:rsidP="00EC5591">
      <w:pPr>
        <w:jc w:val="both"/>
        <w:rPr>
          <w:rStyle w:val="textexposedshow"/>
          <w:rFonts w:ascii="Century Gothic" w:hAnsi="Century Gothic" w:cs="Arial"/>
          <w:color w:val="141823"/>
          <w:shd w:val="clear" w:color="auto" w:fill="FFFFFF"/>
        </w:rPr>
      </w:pPr>
      <w:r w:rsidRPr="00FF0848">
        <w:rPr>
          <w:rStyle w:val="textexposedshow"/>
          <w:rFonts w:ascii="Century Gothic" w:hAnsi="Century Gothic" w:cs="Arial"/>
          <w:color w:val="141823"/>
          <w:shd w:val="clear" w:color="auto" w:fill="FFFFFF"/>
        </w:rPr>
        <w:t xml:space="preserve">Amb tots els treballs presentats, la Comissió de Barraques i el Departament de Joventut faran la selecció del material finalista. </w:t>
      </w:r>
    </w:p>
    <w:p w:rsidR="00EC5591" w:rsidRPr="00D6561E" w:rsidRDefault="00EC5591" w:rsidP="00EC5591">
      <w:pPr>
        <w:jc w:val="both"/>
        <w:rPr>
          <w:rStyle w:val="textexposedshow"/>
          <w:rFonts w:ascii="Century Gothic" w:hAnsi="Century Gothic" w:cs="Arial"/>
          <w:color w:val="141823"/>
          <w:shd w:val="clear" w:color="auto" w:fill="FFFFFF"/>
        </w:rPr>
      </w:pPr>
    </w:p>
    <w:p w:rsidR="00EC5591" w:rsidRPr="00FF0848" w:rsidRDefault="00EC5591" w:rsidP="00EC5591">
      <w:pPr>
        <w:jc w:val="both"/>
        <w:rPr>
          <w:rStyle w:val="textexposedshow"/>
          <w:rFonts w:ascii="Century Gothic" w:hAnsi="Century Gothic" w:cs="Arial"/>
          <w:color w:val="141823"/>
          <w:shd w:val="clear" w:color="auto" w:fill="FFFFFF"/>
        </w:rPr>
      </w:pPr>
      <w:r w:rsidRPr="009958B4">
        <w:rPr>
          <w:rStyle w:val="textexposedshow"/>
          <w:rFonts w:ascii="Century Gothic" w:hAnsi="Century Gothic" w:cs="Arial"/>
          <w:shd w:val="clear" w:color="auto" w:fill="FFFFFF"/>
        </w:rPr>
        <w:t>Es seleccionaran un m</w:t>
      </w:r>
      <w:r w:rsidR="009958B4" w:rsidRPr="009958B4">
        <w:rPr>
          <w:rStyle w:val="textexposedshow"/>
          <w:rFonts w:ascii="Century Gothic" w:hAnsi="Century Gothic" w:cs="Arial"/>
          <w:shd w:val="clear" w:color="auto" w:fill="FFFFFF"/>
        </w:rPr>
        <w:t xml:space="preserve">ínim de 3 i </w:t>
      </w:r>
      <w:r w:rsidR="00EE707B">
        <w:rPr>
          <w:rStyle w:val="textexposedshow"/>
          <w:rFonts w:ascii="Century Gothic" w:hAnsi="Century Gothic" w:cs="Arial"/>
          <w:shd w:val="clear" w:color="auto" w:fill="FFFFFF"/>
        </w:rPr>
        <w:t xml:space="preserve">un </w:t>
      </w:r>
      <w:r w:rsidR="009958B4" w:rsidRPr="009958B4">
        <w:rPr>
          <w:rStyle w:val="textexposedshow"/>
          <w:rFonts w:ascii="Century Gothic" w:hAnsi="Century Gothic" w:cs="Arial"/>
          <w:shd w:val="clear" w:color="auto" w:fill="FFFFFF"/>
        </w:rPr>
        <w:t>m</w:t>
      </w:r>
      <w:r w:rsidRPr="009958B4">
        <w:rPr>
          <w:rStyle w:val="textexposedshow"/>
          <w:rFonts w:ascii="Century Gothic" w:hAnsi="Century Gothic" w:cs="Arial"/>
          <w:shd w:val="clear" w:color="auto" w:fill="FFFFFF"/>
        </w:rPr>
        <w:t>àxim de 5 formacions,</w:t>
      </w:r>
      <w:r w:rsidRPr="009958B4">
        <w:rPr>
          <w:rStyle w:val="textexposedshow"/>
          <w:rFonts w:ascii="Century Gothic" w:hAnsi="Century Gothic" w:cs="Arial"/>
          <w:color w:val="141823"/>
          <w:shd w:val="clear" w:color="auto" w:fill="FFFFFF"/>
        </w:rPr>
        <w:t xml:space="preserve"> que actuaran </w:t>
      </w:r>
      <w:r w:rsidR="00FA6646" w:rsidRPr="009958B4">
        <w:rPr>
          <w:rStyle w:val="textexposedshow"/>
          <w:rFonts w:ascii="Century Gothic" w:hAnsi="Century Gothic" w:cs="Arial"/>
          <w:color w:val="141823"/>
          <w:shd w:val="clear" w:color="auto" w:fill="FFFFFF"/>
        </w:rPr>
        <w:t>les nits del 20, 21 o 22</w:t>
      </w:r>
      <w:r w:rsidRPr="009958B4">
        <w:rPr>
          <w:rStyle w:val="textexposedshow"/>
          <w:rFonts w:ascii="Century Gothic" w:hAnsi="Century Gothic" w:cs="Arial"/>
          <w:color w:val="141823"/>
          <w:shd w:val="clear" w:color="auto" w:fill="FFFFFF"/>
        </w:rPr>
        <w:t xml:space="preserve"> a les Barraques de Palamós</w:t>
      </w:r>
      <w:r w:rsidR="00FA6646" w:rsidRPr="009958B4">
        <w:rPr>
          <w:rStyle w:val="textexposedshow"/>
          <w:rFonts w:ascii="Century Gothic" w:hAnsi="Century Gothic" w:cs="Arial"/>
          <w:color w:val="141823"/>
          <w:shd w:val="clear" w:color="auto" w:fill="FFFFFF"/>
        </w:rPr>
        <w:t xml:space="preserve"> i </w:t>
      </w:r>
      <w:r w:rsidR="00D6561E" w:rsidRPr="009958B4">
        <w:rPr>
          <w:rFonts w:ascii="Century Gothic" w:hAnsi="Century Gothic"/>
        </w:rPr>
        <w:t>serà la Comissió de Barraques qui assignarà la nit de la seva actuació, tenint en compte l’estil de música de cada grup per equilibrar la programació</w:t>
      </w:r>
      <w:r w:rsidRPr="009958B4">
        <w:rPr>
          <w:rStyle w:val="textexposedshow"/>
          <w:rFonts w:ascii="Century Gothic" w:hAnsi="Century Gothic" w:cs="Arial"/>
          <w:color w:val="141823"/>
          <w:shd w:val="clear" w:color="auto" w:fill="FFFFFF"/>
        </w:rPr>
        <w:t xml:space="preserve">. </w:t>
      </w:r>
      <w:r w:rsidRPr="009958B4">
        <w:rPr>
          <w:rStyle w:val="textexposedshow"/>
          <w:rFonts w:ascii="Century Gothic" w:hAnsi="Century Gothic" w:cs="Arial"/>
          <w:shd w:val="clear" w:color="auto" w:fill="FFFFFF"/>
        </w:rPr>
        <w:t>Les</w:t>
      </w:r>
      <w:r w:rsidRPr="00D6561E">
        <w:rPr>
          <w:rStyle w:val="textexposedshow"/>
          <w:rFonts w:ascii="Century Gothic" w:hAnsi="Century Gothic" w:cs="Arial"/>
          <w:shd w:val="clear" w:color="auto" w:fill="FFFFFF"/>
        </w:rPr>
        <w:t xml:space="preserve"> actuacions tindran una durada d’entre 25 i 45 min, en funció de les formacions</w:t>
      </w:r>
      <w:r w:rsidRPr="00FF0848">
        <w:rPr>
          <w:rStyle w:val="textexposedshow"/>
          <w:rFonts w:ascii="Century Gothic" w:hAnsi="Century Gothic" w:cs="Arial"/>
          <w:shd w:val="clear" w:color="auto" w:fill="FFFFFF"/>
        </w:rPr>
        <w:t xml:space="preserve"> presentades.</w:t>
      </w:r>
      <w:r w:rsidRPr="00FF0848">
        <w:rPr>
          <w:rStyle w:val="textexposedshow"/>
          <w:rFonts w:ascii="Century Gothic" w:hAnsi="Century Gothic" w:cs="Arial"/>
          <w:color w:val="141823"/>
          <w:shd w:val="clear" w:color="auto" w:fill="FFFFFF"/>
        </w:rPr>
        <w:t xml:space="preserve"> El repertori de la final ha d’estar format majoritàriament per temes propis amb un màxim d’una versió o cover.</w:t>
      </w:r>
    </w:p>
    <w:p w:rsidR="00EC5591" w:rsidRPr="00FF0848" w:rsidRDefault="00EC5591" w:rsidP="00EC5591">
      <w:pPr>
        <w:jc w:val="both"/>
        <w:rPr>
          <w:rStyle w:val="apple-converted-space"/>
          <w:rFonts w:ascii="Century Gothic" w:hAnsi="Century Gothic" w:cs="Arial"/>
          <w:color w:val="141823"/>
          <w:shd w:val="clear" w:color="auto" w:fill="FFFFFF"/>
        </w:rPr>
      </w:pPr>
    </w:p>
    <w:p w:rsidR="009958B4" w:rsidRDefault="00EC5591" w:rsidP="00EC5591">
      <w:pPr>
        <w:jc w:val="both"/>
        <w:rPr>
          <w:rStyle w:val="textexposedshow"/>
          <w:rFonts w:ascii="Century Gothic" w:hAnsi="Century Gothic" w:cs="Arial"/>
          <w:color w:val="141823"/>
          <w:shd w:val="clear" w:color="auto" w:fill="FFFFFF"/>
        </w:rPr>
      </w:pPr>
      <w:r w:rsidRPr="00FF0848">
        <w:rPr>
          <w:rStyle w:val="textexposedshow"/>
          <w:rFonts w:ascii="Century Gothic" w:hAnsi="Century Gothic" w:cs="Arial"/>
          <w:b/>
          <w:color w:val="141823"/>
          <w:shd w:val="clear" w:color="auto" w:fill="FFFFFF"/>
        </w:rPr>
        <w:t>4. JURAT</w:t>
      </w:r>
      <w:r w:rsidRPr="00FF0848">
        <w:rPr>
          <w:rStyle w:val="apple-converted-space"/>
          <w:rFonts w:ascii="Century Gothic" w:hAnsi="Century Gothic" w:cs="Arial"/>
          <w:color w:val="141823"/>
          <w:shd w:val="clear" w:color="auto" w:fill="FFFFFF"/>
        </w:rPr>
        <w:t xml:space="preserve">: </w:t>
      </w:r>
      <w:r w:rsidRPr="00FF0848">
        <w:rPr>
          <w:rStyle w:val="textexposedshow"/>
          <w:rFonts w:ascii="Century Gothic" w:hAnsi="Century Gothic" w:cs="Arial"/>
          <w:color w:val="141823"/>
          <w:shd w:val="clear" w:color="auto" w:fill="FFFFFF"/>
        </w:rPr>
        <w:t xml:space="preserve">El jurat de la final estarà format </w:t>
      </w:r>
      <w:r w:rsidR="009958B4">
        <w:rPr>
          <w:rStyle w:val="textexposedshow"/>
          <w:rFonts w:ascii="Century Gothic" w:hAnsi="Century Gothic" w:cs="Arial"/>
          <w:shd w:val="clear" w:color="auto" w:fill="FFFFFF"/>
        </w:rPr>
        <w:t>per diferents professionals del sector de la música/espectacles designats pel</w:t>
      </w:r>
      <w:r w:rsidRPr="00FF0848">
        <w:rPr>
          <w:rStyle w:val="textexposedshow"/>
          <w:rFonts w:ascii="Century Gothic" w:hAnsi="Century Gothic" w:cs="Arial"/>
          <w:shd w:val="clear" w:color="auto" w:fill="FFFFFF"/>
        </w:rPr>
        <w:t xml:space="preserve"> Departament </w:t>
      </w:r>
      <w:r w:rsidRPr="00EE707B">
        <w:rPr>
          <w:rStyle w:val="textexposedshow"/>
          <w:rFonts w:ascii="Century Gothic" w:hAnsi="Century Gothic" w:cs="Arial"/>
          <w:shd w:val="clear" w:color="auto" w:fill="FFFFFF"/>
        </w:rPr>
        <w:t xml:space="preserve">de Joventut i </w:t>
      </w:r>
      <w:r w:rsidR="009958B4" w:rsidRPr="00EE707B">
        <w:rPr>
          <w:rStyle w:val="textexposedshow"/>
          <w:rFonts w:ascii="Century Gothic" w:hAnsi="Century Gothic" w:cs="Arial"/>
          <w:shd w:val="clear" w:color="auto" w:fill="FFFFFF"/>
        </w:rPr>
        <w:t xml:space="preserve">la Comissió de Barraques comptarà amb el vot de qualitat. </w:t>
      </w:r>
      <w:r w:rsidRPr="00EE707B">
        <w:rPr>
          <w:rStyle w:val="textexposedshow"/>
          <w:rFonts w:ascii="Century Gothic" w:hAnsi="Century Gothic" w:cs="Arial"/>
          <w:color w:val="141823"/>
          <w:shd w:val="clear" w:color="auto" w:fill="FFFFFF"/>
        </w:rPr>
        <w:t xml:space="preserve">Es seleccionarà el guanyador </w:t>
      </w:r>
      <w:r w:rsidR="00FA6646" w:rsidRPr="00EE707B">
        <w:rPr>
          <w:rStyle w:val="textexposedshow"/>
          <w:rFonts w:ascii="Century Gothic" w:hAnsi="Century Gothic" w:cs="Arial"/>
          <w:color w:val="141823"/>
          <w:shd w:val="clear" w:color="auto" w:fill="FFFFFF"/>
        </w:rPr>
        <w:t>i s’informarà el dia 26 de juny de 2025</w:t>
      </w:r>
      <w:r w:rsidR="009958B4" w:rsidRPr="00EE707B">
        <w:rPr>
          <w:rStyle w:val="textexposedshow"/>
          <w:rFonts w:ascii="Century Gothic" w:hAnsi="Century Gothic" w:cs="Arial"/>
          <w:color w:val="141823"/>
          <w:shd w:val="clear" w:color="auto" w:fill="FFFFFF"/>
        </w:rPr>
        <w:t xml:space="preserve"> a través dels canals de difusió i </w:t>
      </w:r>
      <w:proofErr w:type="spellStart"/>
      <w:r w:rsidR="009958B4" w:rsidRPr="00EE707B">
        <w:rPr>
          <w:rStyle w:val="textexposedshow"/>
          <w:rFonts w:ascii="Century Gothic" w:hAnsi="Century Gothic" w:cs="Arial"/>
          <w:color w:val="141823"/>
          <w:shd w:val="clear" w:color="auto" w:fill="FFFFFF"/>
        </w:rPr>
        <w:t>xxss</w:t>
      </w:r>
      <w:proofErr w:type="spellEnd"/>
      <w:r w:rsidR="009958B4" w:rsidRPr="00EE707B">
        <w:rPr>
          <w:rStyle w:val="textexposedshow"/>
          <w:rFonts w:ascii="Century Gothic" w:hAnsi="Century Gothic" w:cs="Arial"/>
          <w:color w:val="141823"/>
          <w:shd w:val="clear" w:color="auto" w:fill="FFFFFF"/>
        </w:rPr>
        <w:t xml:space="preserve"> del Departament de Joventut de l’Ajuntament de Palamós</w:t>
      </w:r>
      <w:r w:rsidRPr="00EE707B">
        <w:rPr>
          <w:rStyle w:val="textexposedshow"/>
          <w:rFonts w:ascii="Century Gothic" w:hAnsi="Century Gothic" w:cs="Arial"/>
          <w:color w:val="141823"/>
          <w:shd w:val="clear" w:color="auto" w:fill="FFFFFF"/>
        </w:rPr>
        <w:t>.</w:t>
      </w:r>
      <w:bookmarkStart w:id="1" w:name="_GoBack"/>
      <w:bookmarkEnd w:id="1"/>
      <w:r w:rsidRPr="00FF0848">
        <w:rPr>
          <w:rStyle w:val="textexposedshow"/>
          <w:rFonts w:ascii="Century Gothic" w:hAnsi="Century Gothic" w:cs="Arial"/>
          <w:color w:val="141823"/>
          <w:shd w:val="clear" w:color="auto" w:fill="FFFFFF"/>
        </w:rPr>
        <w:t xml:space="preserve"> </w:t>
      </w:r>
    </w:p>
    <w:p w:rsidR="009958B4" w:rsidRDefault="009958B4" w:rsidP="00EC5591">
      <w:pPr>
        <w:jc w:val="both"/>
        <w:rPr>
          <w:rStyle w:val="textexposedshow"/>
          <w:rFonts w:ascii="Century Gothic" w:hAnsi="Century Gothic" w:cs="Arial"/>
          <w:color w:val="141823"/>
          <w:shd w:val="clear" w:color="auto" w:fill="FFFFFF"/>
        </w:rPr>
      </w:pPr>
    </w:p>
    <w:p w:rsidR="00EC5591" w:rsidRPr="00FF0848" w:rsidRDefault="00EC5591" w:rsidP="00EC5591">
      <w:pPr>
        <w:jc w:val="both"/>
        <w:rPr>
          <w:rStyle w:val="apple-converted-space"/>
          <w:rFonts w:ascii="Century Gothic" w:hAnsi="Century Gothic" w:cs="Arial"/>
          <w:color w:val="141823"/>
          <w:shd w:val="clear" w:color="auto" w:fill="FFFFFF"/>
        </w:rPr>
      </w:pPr>
      <w:r w:rsidRPr="00FF0848">
        <w:rPr>
          <w:rStyle w:val="textexposedshow"/>
          <w:rFonts w:ascii="Century Gothic" w:hAnsi="Century Gothic" w:cs="Arial"/>
          <w:color w:val="141823"/>
          <w:shd w:val="clear" w:color="auto" w:fill="FFFFFF"/>
        </w:rPr>
        <w:t>Es valorarà l’originalitat de les composicions, la posada en escena i la qualitat musical individual i col·lectiva. Totes les decisions que prengui el jurat, seran inapel·lables i aniran amb consonància amb els criteris d’avaluació especificats a anteriorment.</w:t>
      </w:r>
      <w:r w:rsidRPr="00FF0848">
        <w:rPr>
          <w:rStyle w:val="apple-converted-space"/>
          <w:rFonts w:ascii="Century Gothic" w:hAnsi="Century Gothic" w:cs="Arial"/>
          <w:color w:val="141823"/>
          <w:shd w:val="clear" w:color="auto" w:fill="FFFFFF"/>
        </w:rPr>
        <w:t> </w:t>
      </w:r>
    </w:p>
    <w:p w:rsidR="00EC5591" w:rsidRPr="00FF0848" w:rsidRDefault="00EC5591" w:rsidP="00EC5591">
      <w:pPr>
        <w:jc w:val="both"/>
        <w:rPr>
          <w:rStyle w:val="textexposedshow"/>
          <w:rFonts w:ascii="Century Gothic" w:hAnsi="Century Gothic" w:cs="Arial"/>
          <w:b/>
          <w:color w:val="141823"/>
          <w:shd w:val="clear" w:color="auto" w:fill="FFFFFF"/>
        </w:rPr>
      </w:pPr>
    </w:p>
    <w:p w:rsidR="00EC5591" w:rsidRPr="00FF0848" w:rsidRDefault="00EC5591" w:rsidP="00EC5591">
      <w:pPr>
        <w:jc w:val="both"/>
        <w:rPr>
          <w:rStyle w:val="apple-converted-space"/>
          <w:rFonts w:ascii="Century Gothic" w:hAnsi="Century Gothic" w:cs="Arial"/>
          <w:color w:val="141823"/>
          <w:shd w:val="clear" w:color="auto" w:fill="FFFFFF"/>
        </w:rPr>
      </w:pPr>
      <w:r w:rsidRPr="00FF0848">
        <w:rPr>
          <w:rStyle w:val="textexposedshow"/>
          <w:rFonts w:ascii="Century Gothic" w:hAnsi="Century Gothic" w:cs="Arial"/>
          <w:b/>
          <w:color w:val="141823"/>
          <w:shd w:val="clear" w:color="auto" w:fill="FFFFFF"/>
        </w:rPr>
        <w:t xml:space="preserve">5. RENÚNCIES: </w:t>
      </w:r>
      <w:r w:rsidRPr="00FF0848">
        <w:rPr>
          <w:rStyle w:val="textexposedshow"/>
          <w:rFonts w:ascii="Century Gothic" w:hAnsi="Century Gothic" w:cs="Arial"/>
          <w:color w:val="141823"/>
          <w:shd w:val="clear" w:color="auto" w:fill="FFFFFF"/>
        </w:rPr>
        <w:t>Si els finalistes o els guanyadors del concurs renunciessin a l’actuació o al seu premi, aquest es traspassaria al grup que hagués quedat classificat darrere seu.</w:t>
      </w:r>
      <w:r w:rsidRPr="00FF0848">
        <w:rPr>
          <w:rStyle w:val="apple-converted-space"/>
          <w:rFonts w:ascii="Century Gothic" w:hAnsi="Century Gothic" w:cs="Arial"/>
          <w:color w:val="141823"/>
          <w:shd w:val="clear" w:color="auto" w:fill="FFFFFF"/>
        </w:rPr>
        <w:t> </w:t>
      </w:r>
    </w:p>
    <w:p w:rsidR="00EC5591" w:rsidRPr="00FF0848" w:rsidRDefault="00EC5591" w:rsidP="00EC5591">
      <w:pPr>
        <w:jc w:val="both"/>
        <w:rPr>
          <w:rStyle w:val="apple-converted-space"/>
          <w:rFonts w:ascii="Century Gothic" w:hAnsi="Century Gothic" w:cs="Arial"/>
          <w:color w:val="141823"/>
          <w:shd w:val="clear" w:color="auto" w:fill="FFFFFF"/>
        </w:rPr>
      </w:pPr>
    </w:p>
    <w:p w:rsidR="00EC5591" w:rsidRPr="00FF0848" w:rsidRDefault="00EC5591" w:rsidP="00EC5591">
      <w:pPr>
        <w:jc w:val="both"/>
        <w:rPr>
          <w:rStyle w:val="textexposedshow"/>
          <w:rFonts w:ascii="Century Gothic" w:hAnsi="Century Gothic" w:cs="Arial"/>
          <w:color w:val="141823"/>
          <w:shd w:val="clear" w:color="auto" w:fill="FFFFFF"/>
        </w:rPr>
      </w:pPr>
      <w:r w:rsidRPr="00FF0848">
        <w:rPr>
          <w:rStyle w:val="textexposedshow"/>
          <w:rFonts w:ascii="Century Gothic" w:hAnsi="Century Gothic" w:cs="Arial"/>
          <w:b/>
          <w:color w:val="141823"/>
          <w:shd w:val="clear" w:color="auto" w:fill="FFFFFF"/>
        </w:rPr>
        <w:t xml:space="preserve">6. OBLIGACIONS: </w:t>
      </w:r>
      <w:r w:rsidRPr="00FF0848">
        <w:rPr>
          <w:rStyle w:val="textexposedshow"/>
          <w:rFonts w:ascii="Century Gothic" w:hAnsi="Century Gothic" w:cs="Arial"/>
          <w:color w:val="141823"/>
          <w:shd w:val="clear" w:color="auto" w:fill="FFFFFF"/>
        </w:rPr>
        <w:t xml:space="preserve">Els participants acceptaran la publicació de les seves cançons a qualsevol mitjà de comunicació que vulgui fer publicitat del Concurs Gamba Rock. El guanyador del primer premi no podrà concursar en la següent edició del concurs. Els materials presentats no es retornaran i passaran a ser propietat del fons de l’Àrea de Joventut de Palamós. </w:t>
      </w:r>
    </w:p>
    <w:p w:rsidR="00EC5591" w:rsidRPr="00FF0848" w:rsidRDefault="00EC5591" w:rsidP="00EC5591">
      <w:pPr>
        <w:jc w:val="both"/>
        <w:rPr>
          <w:rStyle w:val="textexposedshow"/>
          <w:rFonts w:ascii="Century Gothic" w:hAnsi="Century Gothic" w:cs="Arial"/>
          <w:color w:val="141823"/>
          <w:shd w:val="clear" w:color="auto" w:fill="FFFFFF"/>
        </w:rPr>
      </w:pPr>
      <w:r w:rsidRPr="00FF0848">
        <w:rPr>
          <w:rStyle w:val="textexposedshow"/>
          <w:rFonts w:ascii="Century Gothic" w:hAnsi="Century Gothic" w:cs="Arial"/>
          <w:color w:val="141823"/>
          <w:shd w:val="clear" w:color="auto" w:fill="FFFFFF"/>
        </w:rPr>
        <w:lastRenderedPageBreak/>
        <w:t>La interpretació haurà de ser en directe i el playback suposarà la desqualificació del concurs.</w:t>
      </w:r>
    </w:p>
    <w:p w:rsidR="00EC5591" w:rsidRPr="00FF0848" w:rsidRDefault="00EC5591" w:rsidP="00EC5591">
      <w:pPr>
        <w:jc w:val="both"/>
        <w:rPr>
          <w:rStyle w:val="textexposedshow"/>
          <w:rFonts w:ascii="Century Gothic" w:hAnsi="Century Gothic" w:cs="Arial"/>
          <w:color w:val="141823"/>
          <w:shd w:val="clear" w:color="auto" w:fill="FFFFFF"/>
        </w:rPr>
      </w:pPr>
    </w:p>
    <w:p w:rsidR="00EC5591" w:rsidRPr="00FF0848" w:rsidRDefault="00EC5591" w:rsidP="00EC5591">
      <w:pPr>
        <w:jc w:val="both"/>
        <w:rPr>
          <w:rStyle w:val="textexposedshow"/>
          <w:rFonts w:ascii="Century Gothic" w:hAnsi="Century Gothic" w:cs="Arial"/>
          <w:b/>
          <w:color w:val="141823"/>
          <w:shd w:val="clear" w:color="auto" w:fill="FFFFFF"/>
        </w:rPr>
      </w:pPr>
      <w:r w:rsidRPr="00FF0848">
        <w:rPr>
          <w:rStyle w:val="textexposedshow"/>
          <w:rFonts w:ascii="Century Gothic" w:hAnsi="Century Gothic" w:cs="Arial"/>
          <w:b/>
          <w:color w:val="141823"/>
          <w:shd w:val="clear" w:color="auto" w:fill="FFFFFF"/>
        </w:rPr>
        <w:t xml:space="preserve">7. PREMI: </w:t>
      </w:r>
    </w:p>
    <w:p w:rsidR="00EC5591" w:rsidRPr="00FF0848" w:rsidRDefault="00EC5591" w:rsidP="00EC5591">
      <w:pPr>
        <w:jc w:val="both"/>
        <w:rPr>
          <w:rStyle w:val="textexposedshow"/>
          <w:rFonts w:ascii="Century Gothic" w:hAnsi="Century Gothic" w:cs="Arial"/>
          <w:shd w:val="clear" w:color="auto" w:fill="FFFFFF"/>
        </w:rPr>
      </w:pPr>
      <w:r w:rsidRPr="00FF0848">
        <w:rPr>
          <w:rStyle w:val="textexposedshow"/>
          <w:rFonts w:ascii="Century Gothic" w:hAnsi="Century Gothic" w:cs="Arial"/>
          <w:shd w:val="clear" w:color="auto" w:fill="FFFFFF"/>
        </w:rPr>
        <w:t>El jurat atorgarà un únic premi al millor grup, que consistirà en:</w:t>
      </w:r>
    </w:p>
    <w:p w:rsidR="00EC5591" w:rsidRPr="009958B4" w:rsidRDefault="00EC5591" w:rsidP="00EC5591">
      <w:pPr>
        <w:jc w:val="both"/>
        <w:rPr>
          <w:rStyle w:val="textexposedshow"/>
          <w:rFonts w:ascii="Century Gothic" w:hAnsi="Century Gothic" w:cs="Arial"/>
          <w:b/>
          <w:color w:val="141823"/>
          <w:shd w:val="clear" w:color="auto" w:fill="FFFFFF"/>
        </w:rPr>
      </w:pPr>
      <w:r w:rsidRPr="009958B4">
        <w:rPr>
          <w:rStyle w:val="textexposedshow"/>
          <w:rFonts w:ascii="Century Gothic" w:hAnsi="Century Gothic" w:cs="Arial"/>
          <w:shd w:val="clear" w:color="auto" w:fill="FFFFFF"/>
        </w:rPr>
        <w:t>- 16 hores d’enregistrament més la masterització en un estudi professional.</w:t>
      </w:r>
    </w:p>
    <w:p w:rsidR="00EC5591" w:rsidRPr="00FF0848" w:rsidRDefault="00EC5591" w:rsidP="00EC5591">
      <w:pPr>
        <w:jc w:val="both"/>
        <w:rPr>
          <w:rStyle w:val="textexposedshow"/>
          <w:rFonts w:ascii="Century Gothic" w:hAnsi="Century Gothic" w:cs="Arial"/>
          <w:shd w:val="clear" w:color="auto" w:fill="FFFFFF"/>
        </w:rPr>
      </w:pPr>
      <w:r w:rsidRPr="009958B4">
        <w:rPr>
          <w:rStyle w:val="textexposedshow"/>
          <w:rFonts w:ascii="Century Gothic" w:hAnsi="Century Gothic" w:cs="Arial"/>
          <w:b/>
          <w:color w:val="141823"/>
          <w:shd w:val="clear" w:color="auto" w:fill="FFFFFF"/>
        </w:rPr>
        <w:t xml:space="preserve">- </w:t>
      </w:r>
      <w:r w:rsidRPr="009958B4">
        <w:rPr>
          <w:rStyle w:val="textexposedshow"/>
          <w:rFonts w:ascii="Century Gothic" w:hAnsi="Century Gothic" w:cs="Arial"/>
          <w:color w:val="141823"/>
          <w:shd w:val="clear" w:color="auto" w:fill="FFFFFF"/>
        </w:rPr>
        <w:t>L</w:t>
      </w:r>
      <w:r w:rsidRPr="009958B4">
        <w:rPr>
          <w:rStyle w:val="textexposedshow"/>
          <w:rFonts w:ascii="Century Gothic" w:hAnsi="Century Gothic" w:cs="Arial"/>
          <w:shd w:val="clear" w:color="auto" w:fill="FFFFFF"/>
        </w:rPr>
        <w:t>’actuació a les properes Barraques 202</w:t>
      </w:r>
      <w:r w:rsidR="00D6561E" w:rsidRPr="009958B4">
        <w:rPr>
          <w:rStyle w:val="textexposedshow"/>
          <w:rFonts w:ascii="Century Gothic" w:hAnsi="Century Gothic" w:cs="Arial"/>
          <w:shd w:val="clear" w:color="auto" w:fill="FFFFFF"/>
        </w:rPr>
        <w:t>6</w:t>
      </w:r>
      <w:r w:rsidRPr="009958B4">
        <w:rPr>
          <w:rStyle w:val="textexposedshow"/>
          <w:rFonts w:ascii="Century Gothic" w:hAnsi="Century Gothic" w:cs="Arial"/>
          <w:shd w:val="clear" w:color="auto" w:fill="FFFFFF"/>
        </w:rPr>
        <w:t>, dins una de les nits amb més assistència de públic.</w:t>
      </w:r>
    </w:p>
    <w:p w:rsidR="008D7242" w:rsidRPr="00B92763" w:rsidRDefault="008D7242" w:rsidP="00B92763">
      <w:r w:rsidRPr="00B92763">
        <w:t xml:space="preserve"> </w:t>
      </w:r>
      <w:bookmarkEnd w:id="0"/>
    </w:p>
    <w:sectPr w:rsidR="008D7242" w:rsidRPr="00B92763" w:rsidSect="00420133">
      <w:headerReference w:type="default" r:id="rId7"/>
      <w:footerReference w:type="default" r:id="rId8"/>
      <w:pgSz w:w="11906" w:h="16838"/>
      <w:pgMar w:top="1701"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664" w:rsidRDefault="00D21664" w:rsidP="00C37D95">
      <w:r>
        <w:separator/>
      </w:r>
    </w:p>
  </w:endnote>
  <w:endnote w:type="continuationSeparator" w:id="0">
    <w:p w:rsidR="00D21664" w:rsidRDefault="00D21664" w:rsidP="00C37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133" w:rsidRDefault="00420133" w:rsidP="00420133">
    <w:pPr>
      <w:pStyle w:val="Piedepgina"/>
      <w:jc w:val="center"/>
    </w:pPr>
    <w:r>
      <w:t xml:space="preserve">C/Dídac Garrell i Tauler, 10, 1r pis - 17230 – Palamós - 972313739 - </w:t>
    </w:r>
    <w:hyperlink r:id="rId1" w:history="1">
      <w:r w:rsidRPr="00AE6A89">
        <w:rPr>
          <w:rStyle w:val="Hipervnculo"/>
        </w:rPr>
        <w:t>joventut@palamos.cat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664" w:rsidRDefault="00D21664" w:rsidP="00C37D95">
      <w:r>
        <w:separator/>
      </w:r>
    </w:p>
  </w:footnote>
  <w:footnote w:type="continuationSeparator" w:id="0">
    <w:p w:rsidR="00D21664" w:rsidRDefault="00D21664" w:rsidP="00C37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D95" w:rsidRDefault="002765CB" w:rsidP="00420133">
    <w:pPr>
      <w:pStyle w:val="Encabezado"/>
    </w:pPr>
    <w:r>
      <w:rPr>
        <w:noProof/>
        <w:lang w:val="es-ES" w:eastAsia="es-ES"/>
      </w:rPr>
      <w:drawing>
        <wp:inline distT="0" distB="0" distL="0" distR="0">
          <wp:extent cx="2590800" cy="716280"/>
          <wp:effectExtent l="0" t="0" r="0" b="7620"/>
          <wp:docPr id="2" name="Imagen 2" descr="Ajuntament Palamós Jovent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juntament Palamós Joventu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716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A0A85"/>
    <w:multiLevelType w:val="hybridMultilevel"/>
    <w:tmpl w:val="9D426748"/>
    <w:lvl w:ilvl="0" w:tplc="8F0C5DE6">
      <w:start w:val="1"/>
      <w:numFmt w:val="bullet"/>
      <w:lvlText w:val=""/>
      <w:lvlJc w:val="left"/>
      <w:pPr>
        <w:ind w:left="786" w:hanging="360"/>
      </w:pPr>
      <w:rPr>
        <w:rFonts w:ascii="Symbol" w:eastAsia="Times New Roman" w:hAnsi="Symbo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 w15:restartNumberingAfterBreak="0">
    <w:nsid w:val="107B6770"/>
    <w:multiLevelType w:val="hybridMultilevel"/>
    <w:tmpl w:val="CCAECCC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2D1A68BB"/>
    <w:multiLevelType w:val="hybridMultilevel"/>
    <w:tmpl w:val="CFC8B10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2D52707A"/>
    <w:multiLevelType w:val="multilevel"/>
    <w:tmpl w:val="5256447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B842D4"/>
    <w:multiLevelType w:val="multilevel"/>
    <w:tmpl w:val="0E06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705F1E"/>
    <w:multiLevelType w:val="hybridMultilevel"/>
    <w:tmpl w:val="D69EF3D4"/>
    <w:lvl w:ilvl="0" w:tplc="B59493C8">
      <w:numFmt w:val="bullet"/>
      <w:lvlText w:val="-"/>
      <w:lvlJc w:val="left"/>
      <w:pPr>
        <w:ind w:left="720" w:hanging="360"/>
      </w:pPr>
      <w:rPr>
        <w:rFonts w:ascii="Calibri" w:eastAsia="Calibri" w:hAnsi="Calibri" w:cs="Calibri"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6" w15:restartNumberingAfterBreak="0">
    <w:nsid w:val="50307F72"/>
    <w:multiLevelType w:val="hybridMultilevel"/>
    <w:tmpl w:val="C7382DD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51FE3C05"/>
    <w:multiLevelType w:val="hybridMultilevel"/>
    <w:tmpl w:val="9788C184"/>
    <w:lvl w:ilvl="0" w:tplc="718A2144">
      <w:start w:val="3"/>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538135D0"/>
    <w:multiLevelType w:val="hybridMultilevel"/>
    <w:tmpl w:val="34249E5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6"/>
  </w:num>
  <w:num w:numId="6">
    <w:abstractNumId w:val="8"/>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9D6"/>
    <w:rsid w:val="00007C55"/>
    <w:rsid w:val="0001252D"/>
    <w:rsid w:val="000166DD"/>
    <w:rsid w:val="000318AD"/>
    <w:rsid w:val="00077E9B"/>
    <w:rsid w:val="00171BDF"/>
    <w:rsid w:val="00183CB6"/>
    <w:rsid w:val="00230D6F"/>
    <w:rsid w:val="00263268"/>
    <w:rsid w:val="002743EB"/>
    <w:rsid w:val="002765CB"/>
    <w:rsid w:val="00276AB2"/>
    <w:rsid w:val="00306159"/>
    <w:rsid w:val="00312969"/>
    <w:rsid w:val="003E29AF"/>
    <w:rsid w:val="004036A1"/>
    <w:rsid w:val="00420133"/>
    <w:rsid w:val="00466983"/>
    <w:rsid w:val="004B23B6"/>
    <w:rsid w:val="004D3C5B"/>
    <w:rsid w:val="004F37B6"/>
    <w:rsid w:val="005119C5"/>
    <w:rsid w:val="00526E05"/>
    <w:rsid w:val="00553373"/>
    <w:rsid w:val="005569D6"/>
    <w:rsid w:val="00586D19"/>
    <w:rsid w:val="00613FFC"/>
    <w:rsid w:val="00633686"/>
    <w:rsid w:val="00652218"/>
    <w:rsid w:val="00684268"/>
    <w:rsid w:val="006C3412"/>
    <w:rsid w:val="007016A0"/>
    <w:rsid w:val="00787ACE"/>
    <w:rsid w:val="00792E06"/>
    <w:rsid w:val="007A2705"/>
    <w:rsid w:val="00842E36"/>
    <w:rsid w:val="00850162"/>
    <w:rsid w:val="008D7242"/>
    <w:rsid w:val="008E47E5"/>
    <w:rsid w:val="00912121"/>
    <w:rsid w:val="00950024"/>
    <w:rsid w:val="009673EB"/>
    <w:rsid w:val="009958B4"/>
    <w:rsid w:val="009A0A21"/>
    <w:rsid w:val="009C3572"/>
    <w:rsid w:val="00A612A2"/>
    <w:rsid w:val="00A75B99"/>
    <w:rsid w:val="00AD4405"/>
    <w:rsid w:val="00B1117C"/>
    <w:rsid w:val="00B54147"/>
    <w:rsid w:val="00B92763"/>
    <w:rsid w:val="00BC3442"/>
    <w:rsid w:val="00BE6FE6"/>
    <w:rsid w:val="00C37D95"/>
    <w:rsid w:val="00CA1BF4"/>
    <w:rsid w:val="00CA6E43"/>
    <w:rsid w:val="00CC00B9"/>
    <w:rsid w:val="00CC6951"/>
    <w:rsid w:val="00D21664"/>
    <w:rsid w:val="00D6561E"/>
    <w:rsid w:val="00D76F22"/>
    <w:rsid w:val="00D949AC"/>
    <w:rsid w:val="00E43005"/>
    <w:rsid w:val="00E75FF9"/>
    <w:rsid w:val="00E90F80"/>
    <w:rsid w:val="00EC5591"/>
    <w:rsid w:val="00EE707B"/>
    <w:rsid w:val="00FA6646"/>
    <w:rsid w:val="00FC6EF2"/>
    <w:rsid w:val="00FF2725"/>
    <w:rsid w:val="00FF330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7DFEA3"/>
  <w15:chartTrackingRefBased/>
  <w15:docId w15:val="{FBD4F35E-8176-473F-9ADE-6BF27261C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969"/>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F3305"/>
    <w:rPr>
      <w:color w:val="0563C1" w:themeColor="hyperlink"/>
      <w:u w:val="single"/>
    </w:rPr>
  </w:style>
  <w:style w:type="paragraph" w:styleId="Prrafodelista">
    <w:name w:val="List Paragraph"/>
    <w:basedOn w:val="Normal"/>
    <w:uiPriority w:val="34"/>
    <w:qFormat/>
    <w:rsid w:val="00FF3305"/>
    <w:pPr>
      <w:ind w:left="720"/>
      <w:contextualSpacing/>
    </w:pPr>
  </w:style>
  <w:style w:type="paragraph" w:styleId="Encabezado">
    <w:name w:val="header"/>
    <w:basedOn w:val="Normal"/>
    <w:link w:val="EncabezadoCar"/>
    <w:uiPriority w:val="99"/>
    <w:unhideWhenUsed/>
    <w:rsid w:val="00C37D95"/>
    <w:pPr>
      <w:tabs>
        <w:tab w:val="center" w:pos="4252"/>
        <w:tab w:val="right" w:pos="8504"/>
      </w:tabs>
    </w:pPr>
  </w:style>
  <w:style w:type="character" w:customStyle="1" w:styleId="EncabezadoCar">
    <w:name w:val="Encabezado Car"/>
    <w:basedOn w:val="Fuentedeprrafopredeter"/>
    <w:link w:val="Encabezado"/>
    <w:uiPriority w:val="99"/>
    <w:rsid w:val="00C37D95"/>
  </w:style>
  <w:style w:type="paragraph" w:styleId="Piedepgina">
    <w:name w:val="footer"/>
    <w:basedOn w:val="Normal"/>
    <w:link w:val="PiedepginaCar"/>
    <w:uiPriority w:val="99"/>
    <w:unhideWhenUsed/>
    <w:rsid w:val="00C37D95"/>
    <w:pPr>
      <w:tabs>
        <w:tab w:val="center" w:pos="4252"/>
        <w:tab w:val="right" w:pos="8504"/>
      </w:tabs>
    </w:pPr>
  </w:style>
  <w:style w:type="character" w:customStyle="1" w:styleId="PiedepginaCar">
    <w:name w:val="Pie de página Car"/>
    <w:basedOn w:val="Fuentedeprrafopredeter"/>
    <w:link w:val="Piedepgina"/>
    <w:uiPriority w:val="99"/>
    <w:rsid w:val="00C37D95"/>
  </w:style>
  <w:style w:type="paragraph" w:styleId="Textodeglobo">
    <w:name w:val="Balloon Text"/>
    <w:basedOn w:val="Normal"/>
    <w:link w:val="TextodegloboCar"/>
    <w:uiPriority w:val="99"/>
    <w:semiHidden/>
    <w:unhideWhenUsed/>
    <w:rsid w:val="002765C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65CB"/>
    <w:rPr>
      <w:rFonts w:ascii="Segoe UI" w:hAnsi="Segoe UI" w:cs="Segoe UI"/>
      <w:sz w:val="18"/>
      <w:szCs w:val="18"/>
    </w:rPr>
  </w:style>
  <w:style w:type="paragraph" w:customStyle="1" w:styleId="Default">
    <w:name w:val="Default"/>
    <w:rsid w:val="00CC6951"/>
    <w:pPr>
      <w:autoSpaceDE w:val="0"/>
      <w:autoSpaceDN w:val="0"/>
      <w:adjustRightInd w:val="0"/>
      <w:spacing w:after="0" w:line="240" w:lineRule="auto"/>
    </w:pPr>
    <w:rPr>
      <w:rFonts w:ascii="Arial" w:hAnsi="Arial" w:cs="Arial"/>
      <w:color w:val="000000"/>
      <w:sz w:val="24"/>
      <w:szCs w:val="24"/>
      <w:lang w:val="es-ES"/>
    </w:rPr>
  </w:style>
  <w:style w:type="character" w:customStyle="1" w:styleId="apple-converted-space">
    <w:name w:val="apple-converted-space"/>
    <w:basedOn w:val="Fuentedeprrafopredeter"/>
    <w:rsid w:val="00EC5591"/>
  </w:style>
  <w:style w:type="character" w:customStyle="1" w:styleId="textexposedshow">
    <w:name w:val="text_exposed_show"/>
    <w:basedOn w:val="Fuentedeprrafopredeter"/>
    <w:rsid w:val="00EC5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221342">
      <w:bodyDiv w:val="1"/>
      <w:marLeft w:val="0"/>
      <w:marRight w:val="0"/>
      <w:marTop w:val="0"/>
      <w:marBottom w:val="0"/>
      <w:divBdr>
        <w:top w:val="none" w:sz="0" w:space="0" w:color="auto"/>
        <w:left w:val="none" w:sz="0" w:space="0" w:color="auto"/>
        <w:bottom w:val="none" w:sz="0" w:space="0" w:color="auto"/>
        <w:right w:val="none" w:sz="0" w:space="0" w:color="auto"/>
      </w:divBdr>
    </w:div>
    <w:div w:id="1774083929">
      <w:bodyDiv w:val="1"/>
      <w:marLeft w:val="0"/>
      <w:marRight w:val="0"/>
      <w:marTop w:val="0"/>
      <w:marBottom w:val="0"/>
      <w:divBdr>
        <w:top w:val="none" w:sz="0" w:space="0" w:color="auto"/>
        <w:left w:val="none" w:sz="0" w:space="0" w:color="auto"/>
        <w:bottom w:val="none" w:sz="0" w:space="0" w:color="auto"/>
        <w:right w:val="none" w:sz="0" w:space="0" w:color="auto"/>
      </w:divBdr>
    </w:div>
    <w:div w:id="187888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joventut@palamos.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575</Words>
  <Characters>3164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Ajuntament de Palamós</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 Martí</dc:creator>
  <cp:keywords/>
  <dc:description/>
  <cp:lastModifiedBy>Lluís Martí</cp:lastModifiedBy>
  <cp:revision>3</cp:revision>
  <cp:lastPrinted>2022-03-29T07:23:00Z</cp:lastPrinted>
  <dcterms:created xsi:type="dcterms:W3CDTF">2025-02-14T10:44:00Z</dcterms:created>
  <dcterms:modified xsi:type="dcterms:W3CDTF">2025-02-14T10:46:00Z</dcterms:modified>
</cp:coreProperties>
</file>